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31E7" w:rsidRPr="003031E7" w:rsidRDefault="003031E7" w:rsidP="003733C3">
      <w:pPr>
        <w:spacing w:after="0" w:line="480" w:lineRule="auto"/>
        <w:rPr>
          <w:rFonts w:ascii="Times New Roman" w:eastAsia="Times New Roman" w:hAnsi="Times New Roman" w:cs="Times New Roman"/>
          <w:sz w:val="24"/>
          <w:szCs w:val="24"/>
        </w:rPr>
      </w:pPr>
    </w:p>
    <w:p w:rsidR="003031E7" w:rsidRPr="003031E7" w:rsidRDefault="003031E7" w:rsidP="003733C3">
      <w:pPr>
        <w:spacing w:after="0" w:line="480" w:lineRule="auto"/>
        <w:rPr>
          <w:rFonts w:ascii="Times New Roman" w:eastAsia="Times New Roman" w:hAnsi="Times New Roman" w:cs="Times New Roman"/>
          <w:sz w:val="24"/>
          <w:szCs w:val="24"/>
        </w:rPr>
      </w:pPr>
    </w:p>
    <w:p w:rsidR="003031E7" w:rsidRPr="003031E7" w:rsidRDefault="003031E7" w:rsidP="003733C3">
      <w:pPr>
        <w:spacing w:after="0" w:line="480" w:lineRule="auto"/>
        <w:rPr>
          <w:rFonts w:ascii="Times New Roman" w:eastAsia="Times New Roman" w:hAnsi="Times New Roman" w:cs="Times New Roman"/>
          <w:sz w:val="24"/>
          <w:szCs w:val="24"/>
        </w:rPr>
      </w:pPr>
    </w:p>
    <w:p w:rsidR="003031E7" w:rsidRPr="003031E7" w:rsidRDefault="003031E7" w:rsidP="003733C3">
      <w:pPr>
        <w:spacing w:after="0" w:line="480" w:lineRule="auto"/>
        <w:rPr>
          <w:rFonts w:ascii="Times New Roman" w:eastAsia="Times New Roman" w:hAnsi="Times New Roman" w:cs="Times New Roman"/>
          <w:sz w:val="24"/>
          <w:szCs w:val="24"/>
        </w:rPr>
      </w:pPr>
    </w:p>
    <w:p w:rsidR="003031E7" w:rsidRPr="003031E7" w:rsidRDefault="003031E7" w:rsidP="003733C3">
      <w:pPr>
        <w:spacing w:after="0" w:line="480" w:lineRule="auto"/>
        <w:rPr>
          <w:rFonts w:ascii="Times New Roman" w:eastAsia="Times New Roman" w:hAnsi="Times New Roman" w:cs="Times New Roman"/>
          <w:sz w:val="24"/>
          <w:szCs w:val="24"/>
        </w:rPr>
      </w:pPr>
    </w:p>
    <w:p w:rsidR="003031E7" w:rsidRPr="003031E7" w:rsidRDefault="003031E7" w:rsidP="003733C3">
      <w:pPr>
        <w:spacing w:after="0" w:line="480" w:lineRule="auto"/>
        <w:rPr>
          <w:rFonts w:ascii="Times New Roman" w:eastAsia="Times New Roman" w:hAnsi="Times New Roman" w:cs="Times New Roman"/>
          <w:sz w:val="24"/>
          <w:szCs w:val="24"/>
        </w:rPr>
      </w:pPr>
    </w:p>
    <w:p w:rsidR="003031E7" w:rsidRPr="003031E7" w:rsidRDefault="003031E7" w:rsidP="003733C3">
      <w:pPr>
        <w:spacing w:after="0" w:line="480" w:lineRule="auto"/>
        <w:rPr>
          <w:rFonts w:ascii="Times New Roman" w:eastAsia="Times New Roman" w:hAnsi="Times New Roman" w:cs="Times New Roman"/>
          <w:sz w:val="24"/>
          <w:szCs w:val="24"/>
        </w:rPr>
      </w:pPr>
    </w:p>
    <w:p w:rsidR="003031E7" w:rsidRPr="003031E7" w:rsidRDefault="003031E7" w:rsidP="003733C3">
      <w:pPr>
        <w:spacing w:after="0" w:line="480" w:lineRule="auto"/>
        <w:rPr>
          <w:rFonts w:ascii="Times New Roman" w:eastAsia="Times New Roman" w:hAnsi="Times New Roman" w:cs="Times New Roman"/>
          <w:sz w:val="24"/>
          <w:szCs w:val="24"/>
        </w:rPr>
      </w:pPr>
    </w:p>
    <w:p w:rsidR="003031E7" w:rsidRPr="003031E7" w:rsidRDefault="003031E7" w:rsidP="003733C3">
      <w:pPr>
        <w:spacing w:after="0" w:line="480" w:lineRule="auto"/>
        <w:jc w:val="center"/>
        <w:rPr>
          <w:rFonts w:ascii="Times New Roman" w:eastAsia="Times New Roman" w:hAnsi="Times New Roman" w:cs="Times New Roman"/>
          <w:b/>
          <w:sz w:val="24"/>
          <w:szCs w:val="24"/>
        </w:rPr>
      </w:pPr>
      <w:r w:rsidRPr="003031E7">
        <w:rPr>
          <w:rFonts w:ascii="Times New Roman" w:eastAsia="Times New Roman" w:hAnsi="Times New Roman" w:cs="Times New Roman"/>
          <w:b/>
          <w:sz w:val="24"/>
          <w:szCs w:val="24"/>
        </w:rPr>
        <w:t>Part 2: Module 3</w:t>
      </w:r>
    </w:p>
    <w:p w:rsidR="003031E7" w:rsidRPr="003031E7" w:rsidRDefault="003031E7" w:rsidP="003733C3">
      <w:pPr>
        <w:spacing w:after="0" w:line="480" w:lineRule="auto"/>
        <w:jc w:val="center"/>
        <w:rPr>
          <w:rFonts w:ascii="Times New Roman" w:eastAsia="Times New Roman" w:hAnsi="Times New Roman" w:cs="Times New Roman"/>
          <w:sz w:val="24"/>
          <w:szCs w:val="24"/>
        </w:rPr>
      </w:pPr>
      <w:r w:rsidRPr="003031E7">
        <w:rPr>
          <w:rFonts w:ascii="Times New Roman" w:eastAsia="Times New Roman" w:hAnsi="Times New Roman" w:cs="Times New Roman"/>
          <w:sz w:val="24"/>
          <w:szCs w:val="24"/>
        </w:rPr>
        <w:t>Name</w:t>
      </w:r>
    </w:p>
    <w:p w:rsidR="003031E7" w:rsidRPr="003031E7" w:rsidRDefault="003031E7" w:rsidP="003733C3">
      <w:pPr>
        <w:spacing w:after="0" w:line="480" w:lineRule="auto"/>
        <w:jc w:val="center"/>
        <w:rPr>
          <w:rFonts w:ascii="Times New Roman" w:eastAsia="Times New Roman" w:hAnsi="Times New Roman" w:cs="Times New Roman"/>
          <w:sz w:val="24"/>
          <w:szCs w:val="24"/>
        </w:rPr>
      </w:pPr>
      <w:r w:rsidRPr="003031E7">
        <w:rPr>
          <w:rFonts w:ascii="Times New Roman" w:eastAsia="Times New Roman" w:hAnsi="Times New Roman" w:cs="Times New Roman"/>
          <w:sz w:val="24"/>
          <w:szCs w:val="24"/>
        </w:rPr>
        <w:t>Institution</w:t>
      </w:r>
    </w:p>
    <w:p w:rsidR="003031E7" w:rsidRPr="003031E7" w:rsidRDefault="003031E7" w:rsidP="003733C3">
      <w:pPr>
        <w:spacing w:after="0" w:line="480" w:lineRule="auto"/>
        <w:jc w:val="center"/>
        <w:rPr>
          <w:rFonts w:ascii="Times New Roman" w:eastAsia="Times New Roman" w:hAnsi="Times New Roman" w:cs="Times New Roman"/>
          <w:sz w:val="24"/>
          <w:szCs w:val="24"/>
        </w:rPr>
      </w:pPr>
      <w:r w:rsidRPr="003031E7">
        <w:rPr>
          <w:rFonts w:ascii="Times New Roman" w:eastAsia="Times New Roman" w:hAnsi="Times New Roman" w:cs="Times New Roman"/>
          <w:sz w:val="24"/>
          <w:szCs w:val="24"/>
        </w:rPr>
        <w:t>Date</w:t>
      </w:r>
    </w:p>
    <w:p w:rsidR="003031E7" w:rsidRPr="003031E7" w:rsidRDefault="003031E7" w:rsidP="003733C3">
      <w:pPr>
        <w:spacing w:after="0" w:line="480" w:lineRule="auto"/>
        <w:jc w:val="center"/>
        <w:rPr>
          <w:rFonts w:ascii="Times New Roman" w:eastAsia="Times New Roman" w:hAnsi="Times New Roman" w:cs="Times New Roman"/>
          <w:sz w:val="24"/>
          <w:szCs w:val="24"/>
        </w:rPr>
      </w:pPr>
    </w:p>
    <w:p w:rsidR="003031E7" w:rsidRPr="003031E7" w:rsidRDefault="003031E7" w:rsidP="003733C3">
      <w:pPr>
        <w:spacing w:after="0" w:line="480" w:lineRule="auto"/>
        <w:jc w:val="center"/>
        <w:rPr>
          <w:rFonts w:ascii="Times New Roman" w:eastAsia="Times New Roman" w:hAnsi="Times New Roman" w:cs="Times New Roman"/>
          <w:sz w:val="24"/>
          <w:szCs w:val="24"/>
        </w:rPr>
      </w:pPr>
    </w:p>
    <w:p w:rsidR="003031E7" w:rsidRPr="003031E7" w:rsidRDefault="003031E7" w:rsidP="003733C3">
      <w:pPr>
        <w:spacing w:after="0" w:line="480" w:lineRule="auto"/>
        <w:rPr>
          <w:rFonts w:ascii="Times New Roman" w:eastAsia="Times New Roman" w:hAnsi="Times New Roman" w:cs="Times New Roman"/>
          <w:sz w:val="24"/>
          <w:szCs w:val="24"/>
        </w:rPr>
      </w:pPr>
    </w:p>
    <w:p w:rsidR="003031E7" w:rsidRPr="003031E7" w:rsidRDefault="003031E7" w:rsidP="003733C3">
      <w:pPr>
        <w:spacing w:after="0" w:line="480" w:lineRule="auto"/>
        <w:rPr>
          <w:rFonts w:ascii="Times New Roman" w:eastAsia="Times New Roman" w:hAnsi="Times New Roman" w:cs="Times New Roman"/>
          <w:sz w:val="24"/>
          <w:szCs w:val="24"/>
        </w:rPr>
      </w:pPr>
    </w:p>
    <w:p w:rsidR="003031E7" w:rsidRPr="003031E7" w:rsidRDefault="003031E7" w:rsidP="003733C3">
      <w:pPr>
        <w:spacing w:after="0" w:line="480" w:lineRule="auto"/>
        <w:rPr>
          <w:rFonts w:ascii="Times New Roman" w:eastAsia="Times New Roman" w:hAnsi="Times New Roman" w:cs="Times New Roman"/>
          <w:sz w:val="24"/>
          <w:szCs w:val="24"/>
        </w:rPr>
      </w:pPr>
    </w:p>
    <w:p w:rsidR="003031E7" w:rsidRPr="003031E7" w:rsidRDefault="003031E7" w:rsidP="003733C3">
      <w:pPr>
        <w:spacing w:after="0" w:line="480" w:lineRule="auto"/>
        <w:rPr>
          <w:rFonts w:ascii="Times New Roman" w:eastAsia="Times New Roman" w:hAnsi="Times New Roman" w:cs="Times New Roman"/>
          <w:sz w:val="24"/>
          <w:szCs w:val="24"/>
        </w:rPr>
      </w:pPr>
    </w:p>
    <w:p w:rsidR="003031E7" w:rsidRPr="003031E7" w:rsidRDefault="003031E7" w:rsidP="003733C3">
      <w:pPr>
        <w:spacing w:after="0" w:line="480" w:lineRule="auto"/>
        <w:rPr>
          <w:rFonts w:ascii="Times New Roman" w:eastAsia="Times New Roman" w:hAnsi="Times New Roman" w:cs="Times New Roman"/>
          <w:sz w:val="24"/>
          <w:szCs w:val="24"/>
        </w:rPr>
      </w:pPr>
    </w:p>
    <w:p w:rsidR="003031E7" w:rsidRDefault="003031E7" w:rsidP="003733C3">
      <w:pPr>
        <w:spacing w:after="0" w:line="480" w:lineRule="auto"/>
        <w:rPr>
          <w:rFonts w:ascii="Times New Roman" w:eastAsia="Times New Roman" w:hAnsi="Times New Roman" w:cs="Times New Roman"/>
          <w:sz w:val="24"/>
          <w:szCs w:val="24"/>
        </w:rPr>
      </w:pPr>
    </w:p>
    <w:p w:rsidR="003031E7" w:rsidRDefault="003031E7" w:rsidP="003733C3">
      <w:pPr>
        <w:spacing w:after="0" w:line="480" w:lineRule="auto"/>
        <w:rPr>
          <w:rFonts w:ascii="Times New Roman" w:eastAsia="Times New Roman" w:hAnsi="Times New Roman" w:cs="Times New Roman"/>
          <w:sz w:val="24"/>
          <w:szCs w:val="24"/>
        </w:rPr>
      </w:pPr>
    </w:p>
    <w:p w:rsidR="003031E7" w:rsidRDefault="003031E7" w:rsidP="003733C3">
      <w:pPr>
        <w:spacing w:after="0" w:line="480" w:lineRule="auto"/>
        <w:rPr>
          <w:rFonts w:ascii="Times New Roman" w:eastAsia="Times New Roman" w:hAnsi="Times New Roman" w:cs="Times New Roman"/>
          <w:sz w:val="24"/>
          <w:szCs w:val="24"/>
        </w:rPr>
      </w:pPr>
    </w:p>
    <w:p w:rsidR="003733C3" w:rsidRDefault="003733C3" w:rsidP="003733C3">
      <w:pPr>
        <w:spacing w:line="480" w:lineRule="auto"/>
        <w:jc w:val="center"/>
        <w:rPr>
          <w:rFonts w:ascii="Times New Roman" w:eastAsia="Times New Roman" w:hAnsi="Times New Roman" w:cs="Times New Roman"/>
          <w:b/>
          <w:sz w:val="24"/>
          <w:szCs w:val="24"/>
        </w:rPr>
      </w:pPr>
    </w:p>
    <w:p w:rsidR="003733C3" w:rsidRPr="003733C3" w:rsidRDefault="003733C3" w:rsidP="003733C3">
      <w:pPr>
        <w:spacing w:line="480" w:lineRule="auto"/>
        <w:jc w:val="center"/>
        <w:rPr>
          <w:rFonts w:ascii="Times New Roman" w:eastAsia="Times New Roman" w:hAnsi="Times New Roman" w:cs="Times New Roman"/>
          <w:b/>
          <w:sz w:val="24"/>
          <w:szCs w:val="24"/>
        </w:rPr>
      </w:pPr>
      <w:r w:rsidRPr="003733C3">
        <w:rPr>
          <w:rFonts w:ascii="Times New Roman" w:eastAsia="Times New Roman" w:hAnsi="Times New Roman" w:cs="Times New Roman"/>
          <w:b/>
          <w:sz w:val="24"/>
          <w:szCs w:val="24"/>
        </w:rPr>
        <w:lastRenderedPageBreak/>
        <w:t>Part 2: Module 3</w:t>
      </w:r>
    </w:p>
    <w:p w:rsidR="003733C3" w:rsidRPr="003733C3" w:rsidRDefault="003733C3" w:rsidP="003733C3">
      <w:pPr>
        <w:pStyle w:val="ListParagraph"/>
        <w:numPr>
          <w:ilvl w:val="0"/>
          <w:numId w:val="2"/>
        </w:numPr>
        <w:spacing w:line="480" w:lineRule="auto"/>
        <w:rPr>
          <w:rFonts w:ascii="Times New Roman" w:eastAsia="Times New Roman" w:hAnsi="Times New Roman" w:cs="Times New Roman"/>
          <w:b/>
          <w:sz w:val="24"/>
          <w:szCs w:val="24"/>
        </w:rPr>
      </w:pPr>
      <w:r w:rsidRPr="003733C3">
        <w:rPr>
          <w:rFonts w:ascii="Times New Roman" w:eastAsia="Times New Roman" w:hAnsi="Times New Roman" w:cs="Times New Roman"/>
          <w:b/>
          <w:sz w:val="24"/>
          <w:szCs w:val="24"/>
        </w:rPr>
        <w:t>Share your feelings about this situation and talk about how you would move forward to find a solution that everyone will agree with</w:t>
      </w:r>
    </w:p>
    <w:p w:rsidR="003733C3" w:rsidRPr="001D0D8A" w:rsidRDefault="003733C3" w:rsidP="003733C3">
      <w:pPr>
        <w:spacing w:line="480" w:lineRule="auto"/>
        <w:ind w:firstLine="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Originally, every student has their employment dreams and goals that they work hard to achieve in their lifetime and students with disabilities are not exceptional. However, sometimes it becomes difficult for special education students to accomplish their educational goals due to unavoidable circumstances, and in this case, such students feel demoralized. However, there is still an opportunity to identify another employment goal. In the given scenario, I think it would be more prudent to evaluate the reasons given by the student's parents. As a special educator and a multidisciplinary team leader, I would engage the parents and the student in a discussion and critically evaluate the reasons given by the parents. As per the scenario, the parents think that their child will not be able to become a nurse, whereas the child is optimistic that they would become a nurse. So, the best way to move forward would be to evaluate the credibility of the reasons given by the parents. If the reasons are valid, then I would explain to the student and encourage them to o</w:t>
      </w:r>
      <w:r>
        <w:rPr>
          <w:rFonts w:ascii="Times New Roman" w:eastAsia="Times New Roman" w:hAnsi="Times New Roman" w:cs="Times New Roman"/>
          <w:sz w:val="24"/>
          <w:szCs w:val="24"/>
        </w:rPr>
        <w:t xml:space="preserve">pt for another employment goal. </w:t>
      </w:r>
      <w:r w:rsidRPr="001D0D8A">
        <w:rPr>
          <w:rFonts w:ascii="Times New Roman" w:eastAsia="Times New Roman" w:hAnsi="Times New Roman" w:cs="Times New Roman"/>
          <w:sz w:val="24"/>
          <w:szCs w:val="24"/>
        </w:rPr>
        <w:t>When choosing goals for employment, it is essential for students to collect sufficient information, do job shadowing, try out several jobs, and assess their strengths</w:t>
      </w:r>
      <w:r>
        <w:rPr>
          <w:rFonts w:ascii="Times New Roman" w:eastAsia="Times New Roman" w:hAnsi="Times New Roman" w:cs="Times New Roman"/>
          <w:sz w:val="24"/>
          <w:szCs w:val="24"/>
        </w:rPr>
        <w:t xml:space="preserve"> (</w:t>
      </w:r>
      <w:r w:rsidRPr="001D0D8A">
        <w:rPr>
          <w:rFonts w:ascii="Times New Roman" w:eastAsia="Times New Roman" w:hAnsi="Times New Roman" w:cs="Times New Roman"/>
          <w:sz w:val="24"/>
          <w:szCs w:val="24"/>
        </w:rPr>
        <w:t>Flexer et al., 2012</w:t>
      </w:r>
      <w:r>
        <w:rPr>
          <w:rFonts w:ascii="Times New Roman" w:eastAsia="Times New Roman" w:hAnsi="Times New Roman" w:cs="Times New Roman"/>
          <w:sz w:val="24"/>
          <w:szCs w:val="24"/>
        </w:rPr>
        <w:t>)</w:t>
      </w:r>
      <w:r w:rsidRPr="001D0D8A">
        <w:rPr>
          <w:rFonts w:ascii="Times New Roman" w:eastAsia="Times New Roman" w:hAnsi="Times New Roman" w:cs="Times New Roman"/>
          <w:sz w:val="24"/>
          <w:szCs w:val="24"/>
        </w:rPr>
        <w:t xml:space="preserve">. </w:t>
      </w:r>
    </w:p>
    <w:p w:rsidR="003733C3" w:rsidRPr="003733C3" w:rsidRDefault="003733C3" w:rsidP="003733C3">
      <w:pPr>
        <w:pStyle w:val="ListParagraph"/>
        <w:numPr>
          <w:ilvl w:val="0"/>
          <w:numId w:val="2"/>
        </w:numPr>
        <w:spacing w:line="480" w:lineRule="auto"/>
        <w:rPr>
          <w:rFonts w:ascii="Times New Roman" w:eastAsia="Times New Roman" w:hAnsi="Times New Roman" w:cs="Times New Roman"/>
          <w:b/>
          <w:sz w:val="24"/>
          <w:szCs w:val="24"/>
        </w:rPr>
      </w:pPr>
      <w:r w:rsidRPr="003733C3">
        <w:rPr>
          <w:rFonts w:ascii="Times New Roman" w:eastAsia="Times New Roman" w:hAnsi="Times New Roman" w:cs="Times New Roman"/>
          <w:b/>
          <w:sz w:val="24"/>
          <w:szCs w:val="24"/>
        </w:rPr>
        <w:t>Share your thoughts about a possible employment goal for this student.</w:t>
      </w:r>
    </w:p>
    <w:p w:rsidR="003733C3" w:rsidRPr="001D0D8A" w:rsidRDefault="003733C3" w:rsidP="003733C3">
      <w:pPr>
        <w:spacing w:line="480" w:lineRule="auto"/>
        <w:ind w:firstLine="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 xml:space="preserve">Generally, I think the student has an interest in working in a hospital environment, and therefore the suggested employment goal should revolve around a hospital environment. As long as I can help the student suggest a different possible goal, I think the student's tastes, preferences, educational background, and abilities will be central in developing a different employment goal </w:t>
      </w:r>
      <w:r w:rsidRPr="001D0D8A">
        <w:rPr>
          <w:rFonts w:ascii="Times New Roman" w:eastAsia="Times New Roman" w:hAnsi="Times New Roman" w:cs="Times New Roman"/>
          <w:sz w:val="24"/>
          <w:szCs w:val="24"/>
        </w:rPr>
        <w:lastRenderedPageBreak/>
        <w:t>(Flexer et al., 2012). Therefore, in helping the student to develop a possible goal, I would first consider the above factors and share them with the student. When choosing employment goals, students are encouraged to have a variety so that when one fails, they can opt for another. As a result, I would enquire from the student, their other alternatives to nursing. Then, together with the student, I would evaluate the identified alternatives and select one. I think the possible employment goal for this student would be a medical assistant.</w:t>
      </w:r>
    </w:p>
    <w:p w:rsidR="003733C3" w:rsidRPr="003733C3" w:rsidRDefault="003733C3" w:rsidP="003733C3">
      <w:pPr>
        <w:pStyle w:val="ListParagraph"/>
        <w:numPr>
          <w:ilvl w:val="0"/>
          <w:numId w:val="2"/>
        </w:numPr>
        <w:spacing w:line="480" w:lineRule="auto"/>
        <w:rPr>
          <w:rFonts w:ascii="Times New Roman" w:eastAsia="Times New Roman" w:hAnsi="Times New Roman" w:cs="Times New Roman"/>
          <w:sz w:val="24"/>
          <w:szCs w:val="24"/>
        </w:rPr>
      </w:pPr>
      <w:r w:rsidRPr="003733C3">
        <w:rPr>
          <w:rFonts w:ascii="Times New Roman" w:eastAsia="Times New Roman" w:hAnsi="Times New Roman" w:cs="Times New Roman"/>
          <w:b/>
          <w:sz w:val="24"/>
          <w:szCs w:val="24"/>
        </w:rPr>
        <w:t>Share your suggestions for testing your idea in an authentic employment environment</w:t>
      </w:r>
      <w:r w:rsidRPr="003733C3">
        <w:rPr>
          <w:rFonts w:ascii="Times New Roman" w:eastAsia="Times New Roman" w:hAnsi="Times New Roman" w:cs="Times New Roman"/>
          <w:sz w:val="24"/>
          <w:szCs w:val="24"/>
        </w:rPr>
        <w:t>.</w:t>
      </w:r>
    </w:p>
    <w:p w:rsidR="003733C3" w:rsidRPr="001D0D8A" w:rsidRDefault="003733C3" w:rsidP="003733C3">
      <w:pPr>
        <w:spacing w:line="480" w:lineRule="auto"/>
        <w:ind w:firstLine="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 xml:space="preserve">I think it is important to evaluate both the student's postsecondary and annual goals. In this case, I assume the student has an employment goal of becoming a medical assistant. From the presentation in the video clip, postsecondary goals are the ones that a student is aiming to achieve in terms of employment and training (Ten Sigma, 2016). Annual transition goals, on the other hand, comprise the skills that students must learn to ensure the success of the postsecondary goals. The postsecondary goal of the student in this scenario is that the student will be employed fully as a medical assistant. The annual goal for the student would be completing a plethora of activities for an effective transition towards competitive employment. Some of the activities that the student would undertake include demonstrating effective skills in building effective relationships with patients, managing medical records, develop an effective resume, undertake job-shadowing activities and identify behaviors that would drive success in the selected field. The suggestions for testing the developed goal in a genuine employment surrounding would include filling several worksheets like "How I did worksheet" and "Job Characteristics I Like Worksheet" (Flexer et al., 2012). These worksheets are important in </w:t>
      </w:r>
      <w:r w:rsidRPr="001D0D8A">
        <w:rPr>
          <w:rFonts w:ascii="Times New Roman" w:eastAsia="Times New Roman" w:hAnsi="Times New Roman" w:cs="Times New Roman"/>
          <w:sz w:val="24"/>
          <w:szCs w:val="24"/>
        </w:rPr>
        <w:lastRenderedPageBreak/>
        <w:t xml:space="preserve">helping the student to identify their potentials and employment needs and their employment preferences, respectively. </w:t>
      </w:r>
    </w:p>
    <w:p w:rsidR="003733C3" w:rsidRDefault="003733C3" w:rsidP="003733C3">
      <w:pPr>
        <w:spacing w:line="480" w:lineRule="auto"/>
        <w:jc w:val="center"/>
        <w:rPr>
          <w:rFonts w:ascii="Times New Roman" w:eastAsia="Times New Roman" w:hAnsi="Times New Roman" w:cs="Times New Roman"/>
          <w:b/>
          <w:sz w:val="24"/>
          <w:szCs w:val="24"/>
        </w:rPr>
      </w:pPr>
    </w:p>
    <w:p w:rsidR="003733C3" w:rsidRDefault="003733C3" w:rsidP="003733C3">
      <w:pPr>
        <w:spacing w:line="480" w:lineRule="auto"/>
        <w:jc w:val="center"/>
        <w:rPr>
          <w:rFonts w:ascii="Times New Roman" w:eastAsia="Times New Roman" w:hAnsi="Times New Roman" w:cs="Times New Roman"/>
          <w:b/>
          <w:sz w:val="24"/>
          <w:szCs w:val="24"/>
        </w:rPr>
      </w:pPr>
    </w:p>
    <w:p w:rsidR="003733C3" w:rsidRDefault="003733C3" w:rsidP="003733C3">
      <w:pPr>
        <w:spacing w:line="480" w:lineRule="auto"/>
        <w:jc w:val="center"/>
        <w:rPr>
          <w:rFonts w:ascii="Times New Roman" w:eastAsia="Times New Roman" w:hAnsi="Times New Roman" w:cs="Times New Roman"/>
          <w:b/>
          <w:sz w:val="24"/>
          <w:szCs w:val="24"/>
        </w:rPr>
      </w:pPr>
    </w:p>
    <w:p w:rsidR="003733C3" w:rsidRDefault="003733C3" w:rsidP="003733C3">
      <w:pPr>
        <w:spacing w:line="480" w:lineRule="auto"/>
        <w:jc w:val="center"/>
        <w:rPr>
          <w:rFonts w:ascii="Times New Roman" w:eastAsia="Times New Roman" w:hAnsi="Times New Roman" w:cs="Times New Roman"/>
          <w:b/>
          <w:sz w:val="24"/>
          <w:szCs w:val="24"/>
        </w:rPr>
      </w:pPr>
    </w:p>
    <w:p w:rsidR="003733C3" w:rsidRDefault="003733C3" w:rsidP="003733C3">
      <w:pPr>
        <w:spacing w:line="480" w:lineRule="auto"/>
        <w:jc w:val="center"/>
        <w:rPr>
          <w:rFonts w:ascii="Times New Roman" w:eastAsia="Times New Roman" w:hAnsi="Times New Roman" w:cs="Times New Roman"/>
          <w:b/>
          <w:sz w:val="24"/>
          <w:szCs w:val="24"/>
        </w:rPr>
      </w:pPr>
    </w:p>
    <w:p w:rsidR="003733C3" w:rsidRDefault="003733C3" w:rsidP="003733C3">
      <w:pPr>
        <w:spacing w:line="480" w:lineRule="auto"/>
        <w:jc w:val="center"/>
        <w:rPr>
          <w:rFonts w:ascii="Times New Roman" w:eastAsia="Times New Roman" w:hAnsi="Times New Roman" w:cs="Times New Roman"/>
          <w:b/>
          <w:sz w:val="24"/>
          <w:szCs w:val="24"/>
        </w:rPr>
      </w:pPr>
    </w:p>
    <w:p w:rsidR="003733C3" w:rsidRDefault="003733C3" w:rsidP="003733C3">
      <w:pPr>
        <w:spacing w:line="480" w:lineRule="auto"/>
        <w:jc w:val="center"/>
        <w:rPr>
          <w:rFonts w:ascii="Times New Roman" w:eastAsia="Times New Roman" w:hAnsi="Times New Roman" w:cs="Times New Roman"/>
          <w:b/>
          <w:sz w:val="24"/>
          <w:szCs w:val="24"/>
        </w:rPr>
      </w:pPr>
    </w:p>
    <w:p w:rsidR="003733C3" w:rsidRDefault="003733C3" w:rsidP="003733C3">
      <w:pPr>
        <w:spacing w:line="480" w:lineRule="auto"/>
        <w:jc w:val="center"/>
        <w:rPr>
          <w:rFonts w:ascii="Times New Roman" w:eastAsia="Times New Roman" w:hAnsi="Times New Roman" w:cs="Times New Roman"/>
          <w:b/>
          <w:sz w:val="24"/>
          <w:szCs w:val="24"/>
        </w:rPr>
      </w:pPr>
    </w:p>
    <w:p w:rsidR="003733C3" w:rsidRDefault="003733C3" w:rsidP="003733C3">
      <w:pPr>
        <w:spacing w:line="480" w:lineRule="auto"/>
        <w:jc w:val="center"/>
        <w:rPr>
          <w:rFonts w:ascii="Times New Roman" w:eastAsia="Times New Roman" w:hAnsi="Times New Roman" w:cs="Times New Roman"/>
          <w:b/>
          <w:sz w:val="24"/>
          <w:szCs w:val="24"/>
        </w:rPr>
      </w:pPr>
    </w:p>
    <w:p w:rsidR="003733C3" w:rsidRDefault="003733C3" w:rsidP="003733C3">
      <w:pPr>
        <w:spacing w:line="480" w:lineRule="auto"/>
        <w:jc w:val="center"/>
        <w:rPr>
          <w:rFonts w:ascii="Times New Roman" w:eastAsia="Times New Roman" w:hAnsi="Times New Roman" w:cs="Times New Roman"/>
          <w:b/>
          <w:sz w:val="24"/>
          <w:szCs w:val="24"/>
        </w:rPr>
      </w:pPr>
    </w:p>
    <w:p w:rsidR="003733C3" w:rsidRDefault="003733C3" w:rsidP="003733C3">
      <w:pPr>
        <w:spacing w:line="480" w:lineRule="auto"/>
        <w:jc w:val="center"/>
        <w:rPr>
          <w:rFonts w:ascii="Times New Roman" w:eastAsia="Times New Roman" w:hAnsi="Times New Roman" w:cs="Times New Roman"/>
          <w:b/>
          <w:sz w:val="24"/>
          <w:szCs w:val="24"/>
        </w:rPr>
      </w:pPr>
    </w:p>
    <w:p w:rsidR="003733C3" w:rsidRDefault="003733C3" w:rsidP="003733C3">
      <w:pPr>
        <w:spacing w:line="480" w:lineRule="auto"/>
        <w:jc w:val="center"/>
        <w:rPr>
          <w:rFonts w:ascii="Times New Roman" w:eastAsia="Times New Roman" w:hAnsi="Times New Roman" w:cs="Times New Roman"/>
          <w:b/>
          <w:sz w:val="24"/>
          <w:szCs w:val="24"/>
        </w:rPr>
      </w:pPr>
    </w:p>
    <w:p w:rsidR="003733C3" w:rsidRDefault="003733C3" w:rsidP="003733C3">
      <w:pPr>
        <w:spacing w:line="480" w:lineRule="auto"/>
        <w:jc w:val="center"/>
        <w:rPr>
          <w:rFonts w:ascii="Times New Roman" w:eastAsia="Times New Roman" w:hAnsi="Times New Roman" w:cs="Times New Roman"/>
          <w:b/>
          <w:sz w:val="24"/>
          <w:szCs w:val="24"/>
        </w:rPr>
      </w:pPr>
    </w:p>
    <w:p w:rsidR="003733C3" w:rsidRDefault="003733C3" w:rsidP="003733C3">
      <w:pPr>
        <w:spacing w:line="480" w:lineRule="auto"/>
        <w:jc w:val="center"/>
        <w:rPr>
          <w:rFonts w:ascii="Times New Roman" w:eastAsia="Times New Roman" w:hAnsi="Times New Roman" w:cs="Times New Roman"/>
          <w:b/>
          <w:sz w:val="24"/>
          <w:szCs w:val="24"/>
        </w:rPr>
      </w:pPr>
    </w:p>
    <w:p w:rsidR="003733C3" w:rsidRDefault="003733C3" w:rsidP="003733C3">
      <w:pPr>
        <w:spacing w:line="480" w:lineRule="auto"/>
        <w:jc w:val="center"/>
        <w:rPr>
          <w:rFonts w:ascii="Times New Roman" w:eastAsia="Times New Roman" w:hAnsi="Times New Roman" w:cs="Times New Roman"/>
          <w:b/>
          <w:sz w:val="24"/>
          <w:szCs w:val="24"/>
        </w:rPr>
      </w:pPr>
    </w:p>
    <w:p w:rsidR="003733C3" w:rsidRDefault="003733C3" w:rsidP="003733C3">
      <w:pPr>
        <w:spacing w:line="480" w:lineRule="auto"/>
        <w:jc w:val="center"/>
        <w:rPr>
          <w:rFonts w:ascii="Times New Roman" w:eastAsia="Times New Roman" w:hAnsi="Times New Roman" w:cs="Times New Roman"/>
          <w:b/>
          <w:sz w:val="24"/>
          <w:szCs w:val="24"/>
        </w:rPr>
      </w:pPr>
    </w:p>
    <w:p w:rsidR="003733C3" w:rsidRPr="003733C3" w:rsidRDefault="003733C3" w:rsidP="003733C3">
      <w:pPr>
        <w:spacing w:line="480" w:lineRule="auto"/>
        <w:jc w:val="center"/>
        <w:rPr>
          <w:rFonts w:ascii="Times New Roman" w:eastAsia="Times New Roman" w:hAnsi="Times New Roman" w:cs="Times New Roman"/>
          <w:b/>
          <w:sz w:val="24"/>
          <w:szCs w:val="24"/>
        </w:rPr>
      </w:pPr>
      <w:bookmarkStart w:id="0" w:name="_GoBack"/>
      <w:bookmarkEnd w:id="0"/>
      <w:r w:rsidRPr="003733C3">
        <w:rPr>
          <w:rFonts w:ascii="Times New Roman" w:eastAsia="Times New Roman" w:hAnsi="Times New Roman" w:cs="Times New Roman"/>
          <w:b/>
          <w:sz w:val="24"/>
          <w:szCs w:val="24"/>
        </w:rPr>
        <w:lastRenderedPageBreak/>
        <w:t>Reference</w:t>
      </w:r>
    </w:p>
    <w:p w:rsidR="003733C3" w:rsidRPr="001D0D8A" w:rsidRDefault="003733C3" w:rsidP="003733C3">
      <w:pPr>
        <w:spacing w:line="480" w:lineRule="auto"/>
        <w:ind w:left="720" w:hanging="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 xml:space="preserve">Flexer, R. W., Baer, R. M., Luft, P. J., &amp; Simmons, T. J. (2012). </w:t>
      </w:r>
      <w:r w:rsidRPr="003733C3">
        <w:rPr>
          <w:rFonts w:ascii="Times New Roman" w:eastAsia="Times New Roman" w:hAnsi="Times New Roman" w:cs="Times New Roman"/>
          <w:i/>
          <w:sz w:val="24"/>
          <w:szCs w:val="24"/>
        </w:rPr>
        <w:t>Transition planning for secondary students with disabilities</w:t>
      </w:r>
      <w:r w:rsidRPr="001D0D8A">
        <w:rPr>
          <w:rFonts w:ascii="Times New Roman" w:eastAsia="Times New Roman" w:hAnsi="Times New Roman" w:cs="Times New Roman"/>
          <w:sz w:val="24"/>
          <w:szCs w:val="24"/>
        </w:rPr>
        <w:t>. Pearson.</w:t>
      </w:r>
    </w:p>
    <w:p w:rsidR="003733C3" w:rsidRPr="001D0D8A" w:rsidRDefault="003733C3" w:rsidP="003733C3">
      <w:pPr>
        <w:spacing w:line="480" w:lineRule="auto"/>
        <w:ind w:left="720" w:hanging="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 xml:space="preserve">Ten Sigma. (2016). Annual Transition IEP Goals and Objectives Episode 49 of Transition Tuesday. </w:t>
      </w:r>
      <w:r w:rsidRPr="003733C3">
        <w:rPr>
          <w:rFonts w:ascii="Times New Roman" w:eastAsia="Times New Roman" w:hAnsi="Times New Roman" w:cs="Times New Roman"/>
          <w:i/>
          <w:sz w:val="24"/>
          <w:szCs w:val="24"/>
        </w:rPr>
        <w:t>YouTube</w:t>
      </w:r>
      <w:r w:rsidRPr="001D0D8A">
        <w:rPr>
          <w:rFonts w:ascii="Times New Roman" w:eastAsia="Times New Roman" w:hAnsi="Times New Roman" w:cs="Times New Roman"/>
          <w:sz w:val="24"/>
          <w:szCs w:val="24"/>
        </w:rPr>
        <w:t xml:space="preserve">. Retrieved from </w:t>
      </w:r>
      <w:hyperlink r:id="rId7" w:history="1">
        <w:r w:rsidRPr="00834B34">
          <w:rPr>
            <w:rStyle w:val="Hyperlink"/>
            <w:rFonts w:ascii="Times New Roman" w:eastAsia="Times New Roman" w:hAnsi="Times New Roman" w:cs="Times New Roman"/>
            <w:sz w:val="24"/>
            <w:szCs w:val="24"/>
          </w:rPr>
          <w:t>https://www.youtube.com/watch?v=oEkX4l8r9tg</w:t>
        </w:r>
      </w:hyperlink>
    </w:p>
    <w:p w:rsidR="0085773C" w:rsidRPr="003031E7" w:rsidRDefault="0085773C" w:rsidP="003733C3">
      <w:pPr>
        <w:spacing w:line="480" w:lineRule="auto"/>
        <w:ind w:left="720" w:hanging="720"/>
        <w:rPr>
          <w:sz w:val="24"/>
          <w:szCs w:val="24"/>
        </w:rPr>
      </w:pPr>
    </w:p>
    <w:sectPr w:rsidR="0085773C" w:rsidRPr="003031E7" w:rsidSect="003031E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0AA1" w:rsidRDefault="003C0AA1" w:rsidP="003031E7">
      <w:pPr>
        <w:spacing w:after="0" w:line="240" w:lineRule="auto"/>
      </w:pPr>
      <w:r>
        <w:separator/>
      </w:r>
    </w:p>
  </w:endnote>
  <w:endnote w:type="continuationSeparator" w:id="1">
    <w:p w:rsidR="003C0AA1" w:rsidRDefault="003C0AA1" w:rsidP="003031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0AA1" w:rsidRDefault="003C0AA1" w:rsidP="003031E7">
      <w:pPr>
        <w:spacing w:after="0" w:line="240" w:lineRule="auto"/>
      </w:pPr>
      <w:r>
        <w:separator/>
      </w:r>
    </w:p>
  </w:footnote>
  <w:footnote w:type="continuationSeparator" w:id="1">
    <w:p w:rsidR="003C0AA1" w:rsidRDefault="003C0AA1" w:rsidP="003031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1E7" w:rsidRPr="003031E7" w:rsidRDefault="003031E7">
    <w:pPr>
      <w:pStyle w:val="Header"/>
      <w:rPr>
        <w:rFonts w:ascii="Times New Roman" w:hAnsi="Times New Roman" w:cs="Times New Roman"/>
        <w:sz w:val="24"/>
        <w:szCs w:val="24"/>
      </w:rPr>
    </w:pPr>
    <w:r w:rsidRPr="003031E7">
      <w:rPr>
        <w:rFonts w:ascii="Times New Roman" w:hAnsi="Times New Roman" w:cs="Times New Roman"/>
        <w:sz w:val="24"/>
        <w:szCs w:val="24"/>
      </w:rPr>
      <w:t>PART 2: MODULE</w:t>
    </w:r>
    <w:r w:rsidR="003733C3">
      <w:rPr>
        <w:rFonts w:ascii="Times New Roman" w:hAnsi="Times New Roman" w:cs="Times New Roman"/>
        <w:sz w:val="24"/>
        <w:szCs w:val="24"/>
      </w:rPr>
      <w:t xml:space="preserve"> 3</w:t>
    </w:r>
    <w:r w:rsidRPr="003031E7">
      <w:rPr>
        <w:rFonts w:ascii="Times New Roman" w:hAnsi="Times New Roman" w:cs="Times New Roman"/>
        <w:sz w:val="24"/>
        <w:szCs w:val="24"/>
      </w:rPr>
      <w:tab/>
    </w:r>
    <w:r w:rsidRPr="003031E7">
      <w:rPr>
        <w:rFonts w:ascii="Times New Roman" w:hAnsi="Times New Roman" w:cs="Times New Roman"/>
        <w:sz w:val="24"/>
        <w:szCs w:val="24"/>
      </w:rPr>
      <w:tab/>
    </w:r>
    <w:r w:rsidR="00FE14FA" w:rsidRPr="003031E7">
      <w:rPr>
        <w:rFonts w:ascii="Times New Roman" w:hAnsi="Times New Roman" w:cs="Times New Roman"/>
        <w:sz w:val="24"/>
        <w:szCs w:val="24"/>
      </w:rPr>
      <w:fldChar w:fldCharType="begin"/>
    </w:r>
    <w:r w:rsidRPr="003031E7">
      <w:rPr>
        <w:rFonts w:ascii="Times New Roman" w:hAnsi="Times New Roman" w:cs="Times New Roman"/>
        <w:sz w:val="24"/>
        <w:szCs w:val="24"/>
      </w:rPr>
      <w:instrText xml:space="preserve"> PAGE   \* MERGEFORMAT </w:instrText>
    </w:r>
    <w:r w:rsidR="00FE14FA" w:rsidRPr="003031E7">
      <w:rPr>
        <w:rFonts w:ascii="Times New Roman" w:hAnsi="Times New Roman" w:cs="Times New Roman"/>
        <w:sz w:val="24"/>
        <w:szCs w:val="24"/>
      </w:rPr>
      <w:fldChar w:fldCharType="separate"/>
    </w:r>
    <w:r w:rsidR="00122D35">
      <w:rPr>
        <w:rFonts w:ascii="Times New Roman" w:hAnsi="Times New Roman" w:cs="Times New Roman"/>
        <w:noProof/>
        <w:sz w:val="24"/>
        <w:szCs w:val="24"/>
      </w:rPr>
      <w:t>5</w:t>
    </w:r>
    <w:r w:rsidR="00FE14FA" w:rsidRPr="003031E7">
      <w:rPr>
        <w:rFonts w:ascii="Times New Roman" w:hAnsi="Times New Roman" w:cs="Times New Roman"/>
        <w:noProof/>
        <w:sz w:val="24"/>
        <w:szCs w:val="24"/>
      </w:rPr>
      <w:fldChar w:fldCharType="end"/>
    </w:r>
  </w:p>
  <w:p w:rsidR="003031E7" w:rsidRDefault="003031E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1E7" w:rsidRPr="003031E7" w:rsidRDefault="003031E7">
    <w:pPr>
      <w:pStyle w:val="Header"/>
      <w:rPr>
        <w:rFonts w:ascii="Times New Roman" w:hAnsi="Times New Roman" w:cs="Times New Roman"/>
        <w:sz w:val="24"/>
        <w:szCs w:val="24"/>
      </w:rPr>
    </w:pPr>
    <w:r w:rsidRPr="003031E7">
      <w:rPr>
        <w:rFonts w:ascii="Times New Roman" w:hAnsi="Times New Roman" w:cs="Times New Roman"/>
        <w:sz w:val="24"/>
        <w:szCs w:val="24"/>
      </w:rPr>
      <w:t>PART 2: MODULE 3</w:t>
    </w:r>
    <w:r w:rsidRPr="003031E7">
      <w:rPr>
        <w:rFonts w:ascii="Times New Roman" w:hAnsi="Times New Roman" w:cs="Times New Roman"/>
        <w:sz w:val="24"/>
        <w:szCs w:val="24"/>
      </w:rPr>
      <w:tab/>
    </w:r>
    <w:r w:rsidRPr="003031E7">
      <w:rPr>
        <w:rFonts w:ascii="Times New Roman" w:hAnsi="Times New Roman" w:cs="Times New Roman"/>
        <w:sz w:val="24"/>
        <w:szCs w:val="24"/>
      </w:rPr>
      <w:tab/>
    </w:r>
    <w:r w:rsidR="00FE14FA" w:rsidRPr="003031E7">
      <w:rPr>
        <w:rFonts w:ascii="Times New Roman" w:hAnsi="Times New Roman" w:cs="Times New Roman"/>
        <w:sz w:val="24"/>
        <w:szCs w:val="24"/>
      </w:rPr>
      <w:fldChar w:fldCharType="begin"/>
    </w:r>
    <w:r w:rsidRPr="003031E7">
      <w:rPr>
        <w:rFonts w:ascii="Times New Roman" w:hAnsi="Times New Roman" w:cs="Times New Roman"/>
        <w:sz w:val="24"/>
        <w:szCs w:val="24"/>
      </w:rPr>
      <w:instrText xml:space="preserve"> PAGE   \* MERGEFORMAT </w:instrText>
    </w:r>
    <w:r w:rsidR="00FE14FA" w:rsidRPr="003031E7">
      <w:rPr>
        <w:rFonts w:ascii="Times New Roman" w:hAnsi="Times New Roman" w:cs="Times New Roman"/>
        <w:sz w:val="24"/>
        <w:szCs w:val="24"/>
      </w:rPr>
      <w:fldChar w:fldCharType="separate"/>
    </w:r>
    <w:r w:rsidR="00122D35">
      <w:rPr>
        <w:rFonts w:ascii="Times New Roman" w:hAnsi="Times New Roman" w:cs="Times New Roman"/>
        <w:noProof/>
        <w:sz w:val="24"/>
        <w:szCs w:val="24"/>
      </w:rPr>
      <w:t>1</w:t>
    </w:r>
    <w:r w:rsidR="00FE14FA" w:rsidRPr="003031E7">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9715D9"/>
    <w:multiLevelType w:val="hybridMultilevel"/>
    <w:tmpl w:val="578AD0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B7A2C70"/>
    <w:multiLevelType w:val="hybridMultilevel"/>
    <w:tmpl w:val="DEA04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53E18"/>
    <w:rsid w:val="00122D35"/>
    <w:rsid w:val="003031E7"/>
    <w:rsid w:val="003733C3"/>
    <w:rsid w:val="003C0AA1"/>
    <w:rsid w:val="00553E18"/>
    <w:rsid w:val="007138B1"/>
    <w:rsid w:val="0085773C"/>
    <w:rsid w:val="00E230DA"/>
    <w:rsid w:val="00FE14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E18"/>
  </w:style>
  <w:style w:type="paragraph" w:styleId="Heading1">
    <w:name w:val="heading 1"/>
    <w:basedOn w:val="Normal"/>
    <w:link w:val="Heading1Char"/>
    <w:uiPriority w:val="9"/>
    <w:qFormat/>
    <w:rsid w:val="00553E1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3E18"/>
    <w:pPr>
      <w:ind w:left="720"/>
      <w:contextualSpacing/>
    </w:pPr>
  </w:style>
  <w:style w:type="character" w:customStyle="1" w:styleId="Heading1Char">
    <w:name w:val="Heading 1 Char"/>
    <w:basedOn w:val="DefaultParagraphFont"/>
    <w:link w:val="Heading1"/>
    <w:uiPriority w:val="9"/>
    <w:rsid w:val="00553E18"/>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553E18"/>
    <w:rPr>
      <w:color w:val="0000FF" w:themeColor="hyperlink"/>
      <w:u w:val="single"/>
    </w:rPr>
  </w:style>
  <w:style w:type="paragraph" w:styleId="Header">
    <w:name w:val="header"/>
    <w:basedOn w:val="Normal"/>
    <w:link w:val="HeaderChar"/>
    <w:uiPriority w:val="99"/>
    <w:unhideWhenUsed/>
    <w:rsid w:val="003031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1E7"/>
  </w:style>
  <w:style w:type="paragraph" w:styleId="Footer">
    <w:name w:val="footer"/>
    <w:basedOn w:val="Normal"/>
    <w:link w:val="FooterChar"/>
    <w:uiPriority w:val="99"/>
    <w:unhideWhenUsed/>
    <w:rsid w:val="003031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1E7"/>
  </w:style>
  <w:style w:type="paragraph" w:styleId="BalloonText">
    <w:name w:val="Balloon Text"/>
    <w:basedOn w:val="Normal"/>
    <w:link w:val="BalloonTextChar"/>
    <w:uiPriority w:val="99"/>
    <w:semiHidden/>
    <w:unhideWhenUsed/>
    <w:rsid w:val="003031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31E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E18"/>
  </w:style>
  <w:style w:type="paragraph" w:styleId="Heading1">
    <w:name w:val="heading 1"/>
    <w:basedOn w:val="Normal"/>
    <w:link w:val="Heading1Char"/>
    <w:uiPriority w:val="9"/>
    <w:qFormat/>
    <w:rsid w:val="00553E1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3E18"/>
    <w:pPr>
      <w:ind w:left="720"/>
      <w:contextualSpacing/>
    </w:pPr>
  </w:style>
  <w:style w:type="character" w:customStyle="1" w:styleId="Heading1Char">
    <w:name w:val="Heading 1 Char"/>
    <w:basedOn w:val="DefaultParagraphFont"/>
    <w:link w:val="Heading1"/>
    <w:uiPriority w:val="9"/>
    <w:rsid w:val="00553E18"/>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553E18"/>
    <w:rPr>
      <w:color w:val="0000FF" w:themeColor="hyperlink"/>
      <w:u w:val="single"/>
    </w:rPr>
  </w:style>
  <w:style w:type="paragraph" w:styleId="Header">
    <w:name w:val="header"/>
    <w:basedOn w:val="Normal"/>
    <w:link w:val="HeaderChar"/>
    <w:uiPriority w:val="99"/>
    <w:unhideWhenUsed/>
    <w:rsid w:val="003031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1E7"/>
  </w:style>
  <w:style w:type="paragraph" w:styleId="Footer">
    <w:name w:val="footer"/>
    <w:basedOn w:val="Normal"/>
    <w:link w:val="FooterChar"/>
    <w:uiPriority w:val="99"/>
    <w:unhideWhenUsed/>
    <w:rsid w:val="003031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1E7"/>
  </w:style>
  <w:style w:type="paragraph" w:styleId="BalloonText">
    <w:name w:val="Balloon Text"/>
    <w:basedOn w:val="Normal"/>
    <w:link w:val="BalloonTextChar"/>
    <w:uiPriority w:val="99"/>
    <w:semiHidden/>
    <w:unhideWhenUsed/>
    <w:rsid w:val="003031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31E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oEkX4l8r9tg"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2020-11-06T06:46:00Z</dcterms:created>
  <dcterms:modified xsi:type="dcterms:W3CDTF">2020-11-06T06:46:00Z</dcterms:modified>
</cp:coreProperties>
</file>